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0DC6" w14:textId="77777777" w:rsidR="00F30B77" w:rsidRPr="00F30B77" w:rsidRDefault="00F30B77" w:rsidP="00F30B77">
      <w:pPr>
        <w:rPr>
          <w:rFonts w:asciiTheme="minorHAnsi" w:hAnsiTheme="minorHAnsi" w:cstheme="minorHAnsi"/>
          <w:b/>
          <w:bCs/>
          <w:color w:val="E12227"/>
          <w:sz w:val="24"/>
          <w:szCs w:val="24"/>
          <w:lang w:val="en-GB"/>
        </w:rPr>
      </w:pPr>
      <w:bookmarkStart w:id="0" w:name="_GoBack"/>
      <w:bookmarkEnd w:id="0"/>
    </w:p>
    <w:p w14:paraId="024931A9" w14:textId="77777777"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 Template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55557E">
        <w:trPr>
          <w:trHeight w:val="699"/>
        </w:trPr>
        <w:tc>
          <w:tcPr>
            <w:tcW w:w="2687" w:type="dxa"/>
            <w:shd w:val="clear" w:color="auto" w:fill="AB7ADC"/>
            <w:vAlign w:val="center"/>
          </w:tcPr>
          <w:p w14:paraId="438D67E8"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Case study / Good practice</w:t>
            </w:r>
          </w:p>
        </w:tc>
        <w:tc>
          <w:tcPr>
            <w:tcW w:w="6567" w:type="dxa"/>
            <w:shd w:val="clear" w:color="auto" w:fill="FFFFFF" w:themeFill="background1"/>
            <w:vAlign w:val="center"/>
          </w:tcPr>
          <w:p w14:paraId="0DC823BA" w14:textId="20A41802" w:rsidR="00F30B77" w:rsidRPr="005E2C7A" w:rsidRDefault="00A6013C" w:rsidP="005E2C7A">
            <w:pPr>
              <w:rPr>
                <w:rFonts w:asciiTheme="minorHAnsi" w:hAnsiTheme="minorHAnsi" w:cstheme="minorHAnsi"/>
                <w:b/>
                <w:bCs/>
                <w:color w:val="000000" w:themeColor="text1"/>
                <w:sz w:val="24"/>
                <w:szCs w:val="24"/>
                <w:lang w:val="mk-MK"/>
              </w:rPr>
            </w:pPr>
            <w:r w:rsidRPr="00DA0E3F">
              <w:rPr>
                <w:rFonts w:asciiTheme="minorHAnsi" w:hAnsiTheme="minorHAnsi" w:cstheme="minorHAnsi"/>
                <w:b/>
                <w:bCs/>
                <w:color w:val="000000" w:themeColor="text1"/>
                <w:sz w:val="24"/>
                <w:szCs w:val="24"/>
                <w:lang w:val="mk-MK"/>
              </w:rPr>
              <w:t>Female Founders and their Key to Success</w:t>
            </w:r>
          </w:p>
        </w:tc>
      </w:tr>
      <w:tr w:rsidR="00F30B77" w:rsidRPr="00F30B77" w14:paraId="20BA7E90" w14:textId="77777777" w:rsidTr="00DA0E3F">
        <w:trPr>
          <w:trHeight w:val="636"/>
        </w:trPr>
        <w:tc>
          <w:tcPr>
            <w:tcW w:w="2687" w:type="dxa"/>
            <w:shd w:val="clear" w:color="auto" w:fill="AB7ADC"/>
            <w:vAlign w:val="center"/>
          </w:tcPr>
          <w:p w14:paraId="30E0314A" w14:textId="77777777" w:rsidR="00F30B77" w:rsidRPr="0055557E" w:rsidRDefault="00F30B77" w:rsidP="00F30B77">
            <w:pPr>
              <w:rPr>
                <w:rFonts w:asciiTheme="minorHAnsi" w:hAnsiTheme="minorHAnsi" w:cstheme="minorHAnsi"/>
                <w:b/>
                <w:color w:val="FFFFFF" w:themeColor="background1"/>
                <w:sz w:val="24"/>
                <w:szCs w:val="24"/>
                <w:lang w:val="en-GB" w:eastAsia="en-GB"/>
              </w:rPr>
            </w:pPr>
            <w:r w:rsidRPr="0055557E">
              <w:rPr>
                <w:rFonts w:asciiTheme="minorHAnsi" w:hAnsiTheme="minorHAnsi" w:cstheme="minorHAnsi"/>
                <w:b/>
                <w:color w:val="FFFFFF"/>
                <w:sz w:val="24"/>
                <w:szCs w:val="24"/>
                <w:lang w:val="en-GB"/>
              </w:rPr>
              <w:t>Keywords (meta tag)</w:t>
            </w:r>
          </w:p>
        </w:tc>
        <w:tc>
          <w:tcPr>
            <w:tcW w:w="6567" w:type="dxa"/>
            <w:shd w:val="clear" w:color="auto" w:fill="FFFFFF" w:themeFill="background1"/>
            <w:vAlign w:val="center"/>
          </w:tcPr>
          <w:p w14:paraId="7232C4F2" w14:textId="715929B4" w:rsidR="00F30B77" w:rsidRPr="0055557E" w:rsidRDefault="005E2C7A" w:rsidP="005E2C7A">
            <w:pPr>
              <w:rPr>
                <w:rFonts w:asciiTheme="minorHAnsi" w:hAnsiTheme="minorHAnsi" w:cstheme="minorHAnsi"/>
                <w:b/>
                <w:color w:val="000000" w:themeColor="text1"/>
                <w:sz w:val="24"/>
                <w:szCs w:val="24"/>
                <w:lang w:val="en-US"/>
              </w:rPr>
            </w:pPr>
            <w:r w:rsidRPr="0055557E">
              <w:rPr>
                <w:rFonts w:asciiTheme="minorHAnsi" w:hAnsiTheme="minorHAnsi" w:cstheme="minorHAnsi"/>
                <w:b/>
                <w:color w:val="000000" w:themeColor="text1"/>
                <w:sz w:val="24"/>
                <w:szCs w:val="24"/>
                <w:lang w:val="en-GB"/>
              </w:rPr>
              <w:t>C</w:t>
            </w:r>
            <w:r w:rsidR="00A6013C" w:rsidRPr="0055557E">
              <w:rPr>
                <w:rFonts w:asciiTheme="minorHAnsi" w:hAnsiTheme="minorHAnsi" w:cstheme="minorHAnsi"/>
                <w:b/>
                <w:color w:val="000000" w:themeColor="text1"/>
                <w:sz w:val="24"/>
                <w:szCs w:val="24"/>
                <w:lang w:val="mk-MK"/>
              </w:rPr>
              <w:t>rowdfunding by Female Founders</w:t>
            </w:r>
            <w:r w:rsidR="00A6013C" w:rsidRPr="0055557E">
              <w:rPr>
                <w:rFonts w:asciiTheme="minorHAnsi" w:hAnsiTheme="minorHAnsi" w:cstheme="minorHAnsi"/>
                <w:b/>
                <w:color w:val="000000" w:themeColor="text1"/>
                <w:sz w:val="24"/>
                <w:szCs w:val="24"/>
                <w:lang w:val="en-US"/>
              </w:rPr>
              <w:t xml:space="preserve">, </w:t>
            </w:r>
            <w:r w:rsidR="0055557E">
              <w:rPr>
                <w:rFonts w:asciiTheme="minorHAnsi" w:hAnsiTheme="minorHAnsi" w:cstheme="minorHAnsi"/>
                <w:b/>
                <w:color w:val="000000" w:themeColor="text1"/>
                <w:sz w:val="24"/>
                <w:szCs w:val="24"/>
                <w:lang w:val="en-US"/>
              </w:rPr>
              <w:t>Startup D</w:t>
            </w:r>
            <w:r w:rsidR="00A6013C" w:rsidRPr="0055557E">
              <w:rPr>
                <w:rFonts w:asciiTheme="minorHAnsi" w:hAnsiTheme="minorHAnsi" w:cstheme="minorHAnsi"/>
                <w:b/>
                <w:color w:val="000000" w:themeColor="text1"/>
                <w:sz w:val="24"/>
                <w:szCs w:val="24"/>
                <w:lang w:val="en-US"/>
              </w:rPr>
              <w:t xml:space="preserve">eveloping, </w:t>
            </w:r>
            <w:r w:rsidR="00A6013C" w:rsidRPr="0055557E">
              <w:rPr>
                <w:rFonts w:ascii="Martel" w:hAnsi="Martel"/>
                <w:b/>
                <w:color w:val="000000" w:themeColor="text1"/>
                <w:spacing w:val="-4"/>
                <w:sz w:val="21"/>
                <w:szCs w:val="21"/>
                <w:shd w:val="clear" w:color="auto" w:fill="F5F3F3"/>
                <w:lang w:val="en-US"/>
              </w:rPr>
              <w:t xml:space="preserve"> </w:t>
            </w:r>
            <w:r w:rsidR="0055557E">
              <w:rPr>
                <w:rFonts w:asciiTheme="minorHAnsi" w:hAnsiTheme="minorHAnsi" w:cstheme="minorHAnsi"/>
                <w:b/>
                <w:color w:val="000000" w:themeColor="text1"/>
                <w:sz w:val="24"/>
                <w:szCs w:val="24"/>
                <w:lang w:val="en-US"/>
              </w:rPr>
              <w:t>Innovative and Creative P</w:t>
            </w:r>
            <w:r w:rsidR="00A6013C" w:rsidRPr="0055557E">
              <w:rPr>
                <w:rFonts w:asciiTheme="minorHAnsi" w:hAnsiTheme="minorHAnsi" w:cstheme="minorHAnsi"/>
                <w:b/>
                <w:color w:val="000000" w:themeColor="text1"/>
                <w:sz w:val="24"/>
                <w:szCs w:val="24"/>
                <w:lang w:val="en-US"/>
              </w:rPr>
              <w:t>roduct</w:t>
            </w:r>
          </w:p>
        </w:tc>
      </w:tr>
      <w:tr w:rsidR="00F30B77" w:rsidRPr="00F30B77" w14:paraId="7EF91B33" w14:textId="77777777" w:rsidTr="0055557E">
        <w:trPr>
          <w:trHeight w:val="473"/>
        </w:trPr>
        <w:tc>
          <w:tcPr>
            <w:tcW w:w="2687" w:type="dxa"/>
            <w:shd w:val="clear" w:color="auto" w:fill="AB7ADC"/>
            <w:vAlign w:val="center"/>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vAlign w:val="center"/>
          </w:tcPr>
          <w:p w14:paraId="1A4C5F84" w14:textId="55326E79" w:rsidR="00F30B77" w:rsidRPr="0055557E" w:rsidRDefault="00A6013C" w:rsidP="00F30B77">
            <w:pPr>
              <w:rPr>
                <w:rFonts w:asciiTheme="minorHAnsi" w:hAnsiTheme="minorHAnsi" w:cstheme="minorHAnsi"/>
                <w:b/>
                <w:bCs/>
                <w:color w:val="000000" w:themeColor="text1"/>
                <w:sz w:val="24"/>
                <w:szCs w:val="24"/>
                <w:lang w:val="en-GB"/>
              </w:rPr>
            </w:pPr>
            <w:r w:rsidRPr="0055557E">
              <w:rPr>
                <w:rFonts w:asciiTheme="minorHAnsi" w:hAnsiTheme="minorHAnsi" w:cstheme="minorHAnsi"/>
                <w:b/>
                <w:bCs/>
                <w:color w:val="000000" w:themeColor="text1"/>
                <w:sz w:val="24"/>
                <w:szCs w:val="24"/>
                <w:lang w:val="en-GB"/>
              </w:rPr>
              <w:t>CDI</w:t>
            </w:r>
          </w:p>
        </w:tc>
      </w:tr>
      <w:tr w:rsidR="00F30B77" w:rsidRPr="00F30B77" w14:paraId="1A8A29FB" w14:textId="77777777" w:rsidTr="0055557E">
        <w:trPr>
          <w:trHeight w:val="423"/>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26F8315B" w14:textId="59D5C7E5" w:rsidR="00F30B77" w:rsidRPr="0055557E" w:rsidRDefault="00F30B77" w:rsidP="00DA0E3F">
            <w:pPr>
              <w:rPr>
                <w:rFonts w:asciiTheme="minorHAnsi" w:hAnsiTheme="minorHAnsi" w:cstheme="minorHAnsi"/>
                <w:b/>
                <w:bCs/>
                <w:color w:val="000000" w:themeColor="text1"/>
                <w:sz w:val="24"/>
                <w:szCs w:val="24"/>
                <w:lang w:val="en-GB"/>
              </w:rPr>
            </w:pPr>
            <w:r w:rsidRPr="0055557E">
              <w:rPr>
                <w:rFonts w:asciiTheme="minorHAnsi" w:hAnsiTheme="minorHAnsi" w:cstheme="minorHAnsi"/>
                <w:b/>
                <w:bCs/>
                <w:color w:val="000000" w:themeColor="text1"/>
                <w:sz w:val="24"/>
                <w:szCs w:val="24"/>
                <w:lang w:val="en-GB"/>
              </w:rPr>
              <w:t>ENGLISH</w:t>
            </w:r>
          </w:p>
        </w:tc>
      </w:tr>
      <w:tr w:rsidR="00F30B77" w:rsidRPr="00F30B77" w14:paraId="1830E6B7" w14:textId="77777777" w:rsidTr="0055557E">
        <w:trPr>
          <w:trHeight w:val="555"/>
        </w:trPr>
        <w:tc>
          <w:tcPr>
            <w:tcW w:w="9254" w:type="dxa"/>
            <w:gridSpan w:val="2"/>
            <w:shd w:val="clear" w:color="auto" w:fill="AB7ADC"/>
            <w:vAlign w:val="center"/>
          </w:tcPr>
          <w:p w14:paraId="64652B09" w14:textId="382C96D9" w:rsidR="00F30B77" w:rsidRPr="0055557E" w:rsidRDefault="00F30B77" w:rsidP="0055557E">
            <w:pPr>
              <w:rPr>
                <w:rFonts w:asciiTheme="minorHAnsi" w:hAnsiTheme="minorHAnsi" w:cstheme="minorHAnsi"/>
                <w:b/>
                <w:color w:val="FFFFFF"/>
                <w:sz w:val="24"/>
                <w:szCs w:val="24"/>
                <w:lang w:val="en-GB"/>
              </w:rPr>
            </w:pPr>
            <w:r w:rsidRPr="00F30B77">
              <w:rPr>
                <w:rFonts w:asciiTheme="minorHAnsi" w:hAnsiTheme="minorHAnsi" w:cstheme="minorHAnsi"/>
                <w:b/>
                <w:color w:val="FFFFFF"/>
                <w:sz w:val="24"/>
                <w:szCs w:val="24"/>
                <w:lang w:val="en-GB"/>
              </w:rPr>
              <w:t>Case study</w:t>
            </w:r>
          </w:p>
        </w:tc>
      </w:tr>
      <w:tr w:rsidR="00F30B77" w:rsidRPr="00F30B77" w14:paraId="0FF4D4CD" w14:textId="77777777" w:rsidTr="0072429E">
        <w:trPr>
          <w:trHeight w:val="5935"/>
        </w:trPr>
        <w:tc>
          <w:tcPr>
            <w:tcW w:w="9254" w:type="dxa"/>
            <w:gridSpan w:val="2"/>
            <w:shd w:val="clear" w:color="auto" w:fill="auto"/>
            <w:vAlign w:val="center"/>
          </w:tcPr>
          <w:p w14:paraId="15007609" w14:textId="5946ED45" w:rsidR="00F30B77" w:rsidRDefault="00C32485" w:rsidP="005E2C7A">
            <w:pPr>
              <w:jc w:val="both"/>
              <w:rPr>
                <w:rFonts w:asciiTheme="minorHAnsi" w:hAnsiTheme="minorHAnsi" w:cstheme="minorHAnsi"/>
                <w:color w:val="000000" w:themeColor="text1"/>
                <w:sz w:val="24"/>
                <w:szCs w:val="24"/>
                <w:lang w:val="en-GB"/>
              </w:rPr>
            </w:pPr>
            <w:r w:rsidRPr="00DA0E3F">
              <w:rPr>
                <w:rFonts w:asciiTheme="minorHAnsi" w:hAnsiTheme="minorHAnsi" w:cstheme="minorHAnsi"/>
                <w:color w:val="000000" w:themeColor="text1"/>
                <w:sz w:val="24"/>
                <w:szCs w:val="24"/>
                <w:lang w:val="en-GB"/>
              </w:rPr>
              <w:t>Female start-up founders are extremely rare in Europe. This is due in part to the fact that women start fewer businesses than men. Despite accounting for more than half of the population, women account for less than one-third of all entrepreneurs. Despite receiving less than half the investment capital of their male counterparts, female-founded businesses generate twice the revenue per dollar invested.</w:t>
            </w:r>
          </w:p>
          <w:p w14:paraId="70DD718C" w14:textId="77777777" w:rsidR="00DA0E3F" w:rsidRDefault="00DA0E3F" w:rsidP="005E2C7A">
            <w:pPr>
              <w:jc w:val="both"/>
              <w:rPr>
                <w:rFonts w:asciiTheme="minorHAnsi" w:hAnsiTheme="minorHAnsi" w:cstheme="minorHAnsi"/>
                <w:color w:val="000000" w:themeColor="text1"/>
                <w:sz w:val="24"/>
                <w:szCs w:val="24"/>
                <w:lang w:val="en-GB"/>
              </w:rPr>
            </w:pPr>
          </w:p>
          <w:p w14:paraId="4DBCE859" w14:textId="28CE43F6" w:rsidR="00F30B77" w:rsidRDefault="00C32485" w:rsidP="005E2C7A">
            <w:pPr>
              <w:jc w:val="both"/>
              <w:rPr>
                <w:rFonts w:asciiTheme="minorHAnsi" w:hAnsiTheme="minorHAnsi" w:cstheme="minorHAnsi"/>
                <w:color w:val="000000" w:themeColor="text1"/>
                <w:sz w:val="24"/>
                <w:szCs w:val="24"/>
                <w:lang w:val="en-GB"/>
              </w:rPr>
            </w:pPr>
            <w:r w:rsidRPr="00DA0E3F">
              <w:rPr>
                <w:rFonts w:asciiTheme="minorHAnsi" w:hAnsiTheme="minorHAnsi" w:cstheme="minorHAnsi"/>
                <w:color w:val="000000" w:themeColor="text1"/>
                <w:sz w:val="24"/>
                <w:szCs w:val="24"/>
                <w:lang w:val="en-GB"/>
              </w:rPr>
              <w:t xml:space="preserve">According to the European Investment Bank's Innovation </w:t>
            </w:r>
            <w:r w:rsidRPr="005E2C7A">
              <w:rPr>
                <w:rFonts w:asciiTheme="minorHAnsi" w:hAnsiTheme="minorHAnsi" w:cstheme="minorHAnsi"/>
                <w:i/>
                <w:iCs/>
                <w:color w:val="000000" w:themeColor="text1"/>
                <w:sz w:val="24"/>
                <w:szCs w:val="24"/>
                <w:lang w:val="en-GB"/>
              </w:rPr>
              <w:t>Finance Advisory study, Funding Women Entrepreneurs: How to Empower Growth</w:t>
            </w:r>
            <w:r w:rsidR="0055557E">
              <w:rPr>
                <w:rFonts w:asciiTheme="minorHAnsi" w:hAnsiTheme="minorHAnsi" w:cstheme="minorHAnsi"/>
                <w:i/>
                <w:iCs/>
                <w:color w:val="000000" w:themeColor="text1"/>
                <w:sz w:val="24"/>
                <w:szCs w:val="24"/>
                <w:lang w:val="en-GB"/>
              </w:rPr>
              <w:t xml:space="preserve"> </w:t>
            </w:r>
            <w:r w:rsidR="0055557E">
              <w:rPr>
                <w:rFonts w:asciiTheme="minorHAnsi" w:hAnsiTheme="minorHAnsi" w:cstheme="minorHAnsi"/>
                <w:color w:val="000000" w:themeColor="text1"/>
                <w:sz w:val="24"/>
                <w:szCs w:val="24"/>
                <w:lang w:val="en-GB"/>
              </w:rPr>
              <w:t>(2020)</w:t>
            </w:r>
            <w:r w:rsidRPr="005E2C7A">
              <w:rPr>
                <w:rFonts w:asciiTheme="minorHAnsi" w:hAnsiTheme="minorHAnsi" w:cstheme="minorHAnsi"/>
                <w:i/>
                <w:iCs/>
                <w:color w:val="000000" w:themeColor="text1"/>
                <w:sz w:val="24"/>
                <w:szCs w:val="24"/>
                <w:lang w:val="en-GB"/>
              </w:rPr>
              <w:t>,</w:t>
            </w:r>
            <w:r w:rsidRPr="00DA0E3F">
              <w:rPr>
                <w:rFonts w:asciiTheme="minorHAnsi" w:hAnsiTheme="minorHAnsi" w:cstheme="minorHAnsi"/>
                <w:color w:val="000000" w:themeColor="text1"/>
                <w:sz w:val="24"/>
                <w:szCs w:val="24"/>
                <w:lang w:val="en-GB"/>
              </w:rPr>
              <w:t xml:space="preserve"> venture capital and seed funding for women-led and -owned businesses in the EU is gradually improving.</w:t>
            </w:r>
          </w:p>
          <w:p w14:paraId="2DC0EB4E" w14:textId="77777777" w:rsidR="00DA0E3F" w:rsidRPr="00DA0E3F" w:rsidRDefault="00DA0E3F" w:rsidP="005E2C7A">
            <w:pPr>
              <w:jc w:val="both"/>
              <w:rPr>
                <w:rFonts w:asciiTheme="minorHAnsi" w:hAnsiTheme="minorHAnsi" w:cstheme="minorHAnsi"/>
                <w:color w:val="000000" w:themeColor="text1"/>
                <w:sz w:val="24"/>
                <w:szCs w:val="24"/>
                <w:lang w:val="en-GB"/>
              </w:rPr>
            </w:pPr>
          </w:p>
          <w:p w14:paraId="6EC8F4C7" w14:textId="77777777" w:rsidR="0055557E" w:rsidRDefault="0055557E" w:rsidP="0055557E">
            <w:pPr>
              <w:jc w:val="both"/>
              <w:rPr>
                <w:rFonts w:asciiTheme="minorHAnsi" w:hAnsiTheme="minorHAnsi" w:cstheme="minorHAnsi"/>
                <w:bCs/>
                <w:color w:val="000000" w:themeColor="text1"/>
                <w:sz w:val="24"/>
                <w:szCs w:val="24"/>
                <w:lang w:val="en-US"/>
              </w:rPr>
            </w:pPr>
            <w:r>
              <w:rPr>
                <w:rFonts w:asciiTheme="minorHAnsi" w:hAnsiTheme="minorHAnsi" w:cstheme="minorHAnsi"/>
                <w:bCs/>
                <w:color w:val="000000" w:themeColor="text1"/>
                <w:sz w:val="24"/>
                <w:szCs w:val="24"/>
                <w:lang w:val="en-US"/>
              </w:rPr>
              <w:t>A successful example is t</w:t>
            </w:r>
            <w:r w:rsidR="00A6013C" w:rsidRPr="00DA0E3F">
              <w:rPr>
                <w:rFonts w:asciiTheme="minorHAnsi" w:hAnsiTheme="minorHAnsi" w:cstheme="minorHAnsi"/>
                <w:bCs/>
                <w:color w:val="000000" w:themeColor="text1"/>
                <w:sz w:val="24"/>
                <w:szCs w:val="24"/>
                <w:lang w:val="en-US"/>
              </w:rPr>
              <w:t xml:space="preserve">he organic and environmentally friendly whisky distillery </w:t>
            </w:r>
            <w:r w:rsidR="00A6013C" w:rsidRPr="0055557E">
              <w:rPr>
                <w:rFonts w:asciiTheme="minorHAnsi" w:hAnsiTheme="minorHAnsi" w:cstheme="minorHAnsi"/>
                <w:bCs/>
                <w:i/>
                <w:iCs/>
                <w:color w:val="000000" w:themeColor="text1"/>
                <w:sz w:val="24"/>
                <w:szCs w:val="24"/>
                <w:lang w:val="en-US"/>
              </w:rPr>
              <w:t>Nc'nean</w:t>
            </w:r>
            <w:r w:rsidR="00A6013C" w:rsidRPr="00DA0E3F">
              <w:rPr>
                <w:rFonts w:asciiTheme="minorHAnsi" w:hAnsiTheme="minorHAnsi" w:cstheme="minorHAnsi"/>
                <w:bCs/>
                <w:color w:val="000000" w:themeColor="text1"/>
                <w:sz w:val="24"/>
                <w:szCs w:val="24"/>
                <w:lang w:val="en-US"/>
              </w:rPr>
              <w:t xml:space="preserve"> in Scotland</w:t>
            </w:r>
            <w:r>
              <w:rPr>
                <w:rFonts w:asciiTheme="minorHAnsi" w:hAnsiTheme="minorHAnsi" w:cstheme="minorHAnsi"/>
                <w:bCs/>
                <w:color w:val="000000" w:themeColor="text1"/>
                <w:sz w:val="24"/>
                <w:szCs w:val="24"/>
                <w:lang w:val="en-US"/>
              </w:rPr>
              <w:t>, founded by Annabel Thomas who l</w:t>
            </w:r>
            <w:r w:rsidRPr="0055557E">
              <w:rPr>
                <w:rFonts w:asciiTheme="minorHAnsi" w:hAnsiTheme="minorHAnsi" w:cstheme="minorHAnsi"/>
                <w:bCs/>
                <w:color w:val="000000" w:themeColor="text1"/>
                <w:sz w:val="24"/>
                <w:szCs w:val="24"/>
                <w:lang w:val="en-US"/>
              </w:rPr>
              <w:t>eft a management-consulting</w:t>
            </w:r>
            <w:r>
              <w:rPr>
                <w:rFonts w:asciiTheme="minorHAnsi" w:hAnsiTheme="minorHAnsi" w:cstheme="minorHAnsi"/>
                <w:bCs/>
                <w:color w:val="000000" w:themeColor="text1"/>
                <w:sz w:val="24"/>
                <w:szCs w:val="24"/>
                <w:lang w:val="en-US"/>
              </w:rPr>
              <w:t xml:space="preserve"> career to pursue her dream. I</w:t>
            </w:r>
            <w:r w:rsidRPr="0055557E">
              <w:rPr>
                <w:rFonts w:asciiTheme="minorHAnsi" w:hAnsiTheme="minorHAnsi" w:cstheme="minorHAnsi"/>
                <w:bCs/>
                <w:color w:val="000000" w:themeColor="text1"/>
                <w:sz w:val="24"/>
                <w:szCs w:val="24"/>
                <w:lang w:val="en-US"/>
              </w:rPr>
              <w:t xml:space="preserve">n just a short space of time, </w:t>
            </w:r>
            <w:r>
              <w:rPr>
                <w:rFonts w:asciiTheme="minorHAnsi" w:hAnsiTheme="minorHAnsi" w:cstheme="minorHAnsi"/>
                <w:bCs/>
                <w:color w:val="000000" w:themeColor="text1"/>
                <w:sz w:val="24"/>
                <w:szCs w:val="24"/>
                <w:lang w:val="en-US"/>
              </w:rPr>
              <w:t xml:space="preserve">she </w:t>
            </w:r>
            <w:r w:rsidRPr="0055557E">
              <w:rPr>
                <w:rFonts w:asciiTheme="minorHAnsi" w:hAnsiTheme="minorHAnsi" w:cstheme="minorHAnsi"/>
                <w:bCs/>
                <w:color w:val="000000" w:themeColor="text1"/>
                <w:sz w:val="24"/>
                <w:szCs w:val="24"/>
                <w:lang w:val="en-US"/>
              </w:rPr>
              <w:t>be</w:t>
            </w:r>
            <w:r>
              <w:rPr>
                <w:rFonts w:asciiTheme="minorHAnsi" w:hAnsiTheme="minorHAnsi" w:cstheme="minorHAnsi"/>
                <w:bCs/>
                <w:color w:val="000000" w:themeColor="text1"/>
                <w:sz w:val="24"/>
                <w:szCs w:val="24"/>
                <w:lang w:val="en-US"/>
              </w:rPr>
              <w:t>come a true leader in the field.</w:t>
            </w:r>
          </w:p>
          <w:p w14:paraId="38AEB8EB" w14:textId="77777777" w:rsidR="0055557E" w:rsidRDefault="0055557E" w:rsidP="0055557E">
            <w:pPr>
              <w:jc w:val="both"/>
              <w:rPr>
                <w:rFonts w:asciiTheme="minorHAnsi" w:hAnsiTheme="minorHAnsi" w:cstheme="minorHAnsi"/>
                <w:bCs/>
                <w:color w:val="000000" w:themeColor="text1"/>
                <w:sz w:val="24"/>
                <w:szCs w:val="24"/>
                <w:lang w:val="en-US"/>
              </w:rPr>
            </w:pPr>
          </w:p>
          <w:p w14:paraId="10D67FE3" w14:textId="0089920D" w:rsidR="0055557E" w:rsidRPr="0055557E" w:rsidRDefault="0055557E" w:rsidP="0072429E">
            <w:pPr>
              <w:jc w:val="both"/>
              <w:rPr>
                <w:rFonts w:asciiTheme="minorHAnsi" w:hAnsiTheme="minorHAnsi" w:cstheme="minorHAnsi"/>
                <w:bCs/>
                <w:color w:val="000000" w:themeColor="text1"/>
                <w:sz w:val="24"/>
                <w:szCs w:val="24"/>
                <w:lang w:val="en-US"/>
              </w:rPr>
            </w:pPr>
            <w:r w:rsidRPr="0055557E">
              <w:rPr>
                <w:rFonts w:asciiTheme="minorHAnsi" w:hAnsiTheme="minorHAnsi" w:cstheme="minorHAnsi"/>
                <w:bCs/>
                <w:i/>
                <w:iCs/>
                <w:color w:val="000000" w:themeColor="text1"/>
                <w:sz w:val="24"/>
                <w:szCs w:val="24"/>
                <w:lang w:val="en-US"/>
              </w:rPr>
              <w:t>Nc'nean</w:t>
            </w:r>
            <w:r>
              <w:rPr>
                <w:rFonts w:asciiTheme="minorHAnsi" w:hAnsiTheme="minorHAnsi" w:cstheme="minorHAnsi"/>
                <w:bCs/>
                <w:color w:val="000000" w:themeColor="text1"/>
                <w:sz w:val="24"/>
                <w:szCs w:val="24"/>
                <w:lang w:val="en-US"/>
              </w:rPr>
              <w:t xml:space="preserve"> represents </w:t>
            </w:r>
            <w:r w:rsidRPr="0055557E">
              <w:rPr>
                <w:rFonts w:asciiTheme="minorHAnsi" w:hAnsiTheme="minorHAnsi" w:cstheme="minorHAnsi"/>
                <w:bCs/>
                <w:color w:val="000000" w:themeColor="text1"/>
                <w:sz w:val="24"/>
                <w:szCs w:val="24"/>
                <w:lang w:val="en-US"/>
              </w:rPr>
              <w:t>one of the examples of growth through crowdfunding.</w:t>
            </w:r>
            <w:r>
              <w:rPr>
                <w:rFonts w:asciiTheme="minorHAnsi" w:hAnsiTheme="minorHAnsi" w:cstheme="minorHAnsi"/>
                <w:bCs/>
                <w:color w:val="000000" w:themeColor="text1"/>
                <w:sz w:val="24"/>
                <w:szCs w:val="24"/>
                <w:lang w:val="en-US"/>
              </w:rPr>
              <w:t xml:space="preserve"> </w:t>
            </w:r>
            <w:r w:rsidR="00A6013C" w:rsidRPr="00DA0E3F">
              <w:rPr>
                <w:rFonts w:asciiTheme="minorHAnsi" w:hAnsiTheme="minorHAnsi" w:cstheme="minorHAnsi"/>
                <w:bCs/>
                <w:color w:val="000000" w:themeColor="text1"/>
                <w:sz w:val="24"/>
                <w:szCs w:val="24"/>
                <w:lang w:val="en-US"/>
              </w:rPr>
              <w:t xml:space="preserve">In order to expedite the company's current expansion objectives, the creator, Annabel Thomas, was successful in raising €1.9 million through a crowdfunding effort on </w:t>
            </w:r>
            <w:hyperlink r:id="rId7" w:history="1">
              <w:r w:rsidR="00A6013C" w:rsidRPr="005E2C7A">
                <w:rPr>
                  <w:rStyle w:val="Hyperlink"/>
                  <w:rFonts w:asciiTheme="minorHAnsi" w:hAnsiTheme="minorHAnsi" w:cstheme="minorHAnsi"/>
                  <w:bCs/>
                  <w:sz w:val="24"/>
                  <w:szCs w:val="24"/>
                  <w:lang w:val="en-US"/>
                </w:rPr>
                <w:t>Seedrs</w:t>
              </w:r>
            </w:hyperlink>
            <w:r w:rsidR="0072429E">
              <w:rPr>
                <w:rFonts w:asciiTheme="minorHAnsi" w:hAnsiTheme="minorHAnsi" w:cstheme="minorHAnsi"/>
                <w:bCs/>
                <w:color w:val="000000" w:themeColor="text1"/>
                <w:sz w:val="24"/>
                <w:szCs w:val="24"/>
                <w:lang w:val="en-US"/>
              </w:rPr>
              <w:t xml:space="preserve"> (and from private investors). </w:t>
            </w:r>
            <w:r w:rsidR="005E2C7A">
              <w:rPr>
                <w:rFonts w:asciiTheme="minorHAnsi" w:hAnsiTheme="minorHAnsi" w:cstheme="minorHAnsi"/>
                <w:bCs/>
                <w:color w:val="000000" w:themeColor="text1"/>
                <w:sz w:val="24"/>
                <w:szCs w:val="24"/>
                <w:lang w:val="en-US"/>
              </w:rPr>
              <w:t xml:space="preserve">How did they achieve success? The key was a </w:t>
            </w:r>
            <w:r w:rsidR="00A6013C" w:rsidRPr="00DA0E3F">
              <w:rPr>
                <w:rFonts w:asciiTheme="minorHAnsi" w:hAnsiTheme="minorHAnsi" w:cstheme="minorHAnsi"/>
                <w:bCs/>
                <w:color w:val="000000" w:themeColor="text1"/>
                <w:sz w:val="24"/>
                <w:szCs w:val="24"/>
                <w:lang w:val="en-US"/>
              </w:rPr>
              <w:t>unique and imaginative product that captures Scotland's soul.</w:t>
            </w:r>
          </w:p>
        </w:tc>
      </w:tr>
      <w:tr w:rsidR="00F30B77" w:rsidRPr="00F30B77" w14:paraId="7A6D0831" w14:textId="77777777" w:rsidTr="00DA0E3F">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Reference Link (if any)</w:t>
            </w:r>
          </w:p>
        </w:tc>
        <w:tc>
          <w:tcPr>
            <w:tcW w:w="6567" w:type="dxa"/>
            <w:vAlign w:val="center"/>
          </w:tcPr>
          <w:p w14:paraId="4A7BFAE3" w14:textId="77777777" w:rsidR="00F30B77" w:rsidRPr="0072429E" w:rsidRDefault="008D672A" w:rsidP="005E2C7A">
            <w:pPr>
              <w:textAlignment w:val="baseline"/>
              <w:rPr>
                <w:rFonts w:asciiTheme="minorHAnsi" w:hAnsiTheme="minorHAnsi" w:cstheme="minorHAnsi"/>
                <w:color w:val="243255"/>
                <w:sz w:val="20"/>
                <w:szCs w:val="20"/>
                <w:lang w:val="en-GB" w:eastAsia="en-GB"/>
              </w:rPr>
            </w:pPr>
            <w:hyperlink r:id="rId8" w:history="1">
              <w:r w:rsidR="005E2C7A" w:rsidRPr="0072429E">
                <w:rPr>
                  <w:rStyle w:val="Hyperlink"/>
                  <w:rFonts w:asciiTheme="minorHAnsi" w:hAnsiTheme="minorHAnsi" w:cstheme="minorHAnsi"/>
                  <w:sz w:val="20"/>
                  <w:szCs w:val="20"/>
                  <w:lang w:val="en-GB" w:eastAsia="en-GB"/>
                </w:rPr>
                <w:t>https://femalefounderspace.com/5-crowdfunding-campaigns-of-female-founders-and-their-key-to-success/</w:t>
              </w:r>
            </w:hyperlink>
            <w:r w:rsidR="005E2C7A" w:rsidRPr="0072429E">
              <w:rPr>
                <w:rFonts w:asciiTheme="minorHAnsi" w:hAnsiTheme="minorHAnsi" w:cstheme="minorHAnsi"/>
                <w:color w:val="243255"/>
                <w:sz w:val="20"/>
                <w:szCs w:val="20"/>
                <w:lang w:val="en-GB" w:eastAsia="en-GB"/>
              </w:rPr>
              <w:t xml:space="preserve"> </w:t>
            </w:r>
          </w:p>
          <w:p w14:paraId="1154BB3F"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343EF97B" w14:textId="77777777" w:rsidR="0055557E" w:rsidRPr="0072429E" w:rsidRDefault="008D672A" w:rsidP="005E2C7A">
            <w:pPr>
              <w:textAlignment w:val="baseline"/>
              <w:rPr>
                <w:rFonts w:asciiTheme="minorHAnsi" w:hAnsiTheme="minorHAnsi" w:cstheme="minorHAnsi"/>
                <w:color w:val="243255"/>
                <w:sz w:val="20"/>
                <w:szCs w:val="20"/>
                <w:lang w:val="en-GB" w:eastAsia="en-GB"/>
              </w:rPr>
            </w:pPr>
            <w:hyperlink r:id="rId9" w:history="1">
              <w:r w:rsidR="0055557E" w:rsidRPr="0072429E">
                <w:rPr>
                  <w:rStyle w:val="Hyperlink"/>
                  <w:rFonts w:asciiTheme="minorHAnsi" w:hAnsiTheme="minorHAnsi" w:cstheme="minorHAnsi"/>
                  <w:sz w:val="20"/>
                  <w:szCs w:val="20"/>
                  <w:lang w:val="en-GB" w:eastAsia="en-GB"/>
                </w:rPr>
                <w:t>https://scotchwhisky.com/magazine/interviews/five-minutes-with/23235/annabel-thomas-ncn-ean/</w:t>
              </w:r>
            </w:hyperlink>
            <w:r w:rsidR="0055557E" w:rsidRPr="0072429E">
              <w:rPr>
                <w:rFonts w:asciiTheme="minorHAnsi" w:hAnsiTheme="minorHAnsi" w:cstheme="minorHAnsi"/>
                <w:color w:val="243255"/>
                <w:sz w:val="20"/>
                <w:szCs w:val="20"/>
                <w:lang w:val="en-GB" w:eastAsia="en-GB"/>
              </w:rPr>
              <w:t xml:space="preserve"> </w:t>
            </w:r>
          </w:p>
          <w:p w14:paraId="6EF5A04C"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233319AF" w14:textId="5B15D5D9" w:rsidR="0055557E" w:rsidRPr="00F30B77" w:rsidRDefault="008D672A" w:rsidP="005E2C7A">
            <w:pPr>
              <w:textAlignment w:val="baseline"/>
              <w:rPr>
                <w:rFonts w:asciiTheme="minorHAnsi" w:hAnsiTheme="minorHAnsi" w:cstheme="minorHAnsi"/>
                <w:color w:val="243255"/>
                <w:sz w:val="24"/>
                <w:szCs w:val="24"/>
                <w:lang w:val="en-GB" w:eastAsia="en-GB"/>
              </w:rPr>
            </w:pPr>
            <w:hyperlink r:id="rId10" w:history="1">
              <w:r w:rsidR="0055557E" w:rsidRPr="0072429E">
                <w:rPr>
                  <w:rStyle w:val="Hyperlink"/>
                  <w:rFonts w:asciiTheme="minorHAnsi" w:hAnsiTheme="minorHAnsi" w:cstheme="minorHAnsi"/>
                  <w:sz w:val="20"/>
                  <w:szCs w:val="20"/>
                  <w:lang w:val="en-GB" w:eastAsia="en-GB"/>
                </w:rPr>
                <w:t>https://www.thespiritsbusiness.com/2022/03/the-big-interview-annabel-thomas-ncnean/</w:t>
              </w:r>
            </w:hyperlink>
            <w:r w:rsidR="0055557E" w:rsidRPr="0055557E">
              <w:rPr>
                <w:rFonts w:asciiTheme="minorHAnsi" w:hAnsiTheme="minorHAnsi" w:cstheme="minorHAnsi"/>
                <w:color w:val="243255"/>
                <w:sz w:val="18"/>
                <w:szCs w:val="18"/>
                <w:lang w:val="en-GB" w:eastAsia="en-GB"/>
              </w:rPr>
              <w:t xml:space="preserve"> </w:t>
            </w:r>
          </w:p>
        </w:tc>
      </w:tr>
      <w:tr w:rsidR="00F30B77" w:rsidRPr="00F30B77" w14:paraId="0ECB3292" w14:textId="77777777" w:rsidTr="00DA0E3F">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vAlign w:val="center"/>
          </w:tcPr>
          <w:p w14:paraId="3F111E7B" w14:textId="25A99E37" w:rsidR="00F30B77" w:rsidRPr="005E2C7A" w:rsidRDefault="00F30B77" w:rsidP="005E2C7A">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CASE STUDY</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82CDD" w14:textId="77777777" w:rsidR="008D672A" w:rsidRDefault="008D672A" w:rsidP="00AC1BFA">
      <w:r>
        <w:separator/>
      </w:r>
    </w:p>
  </w:endnote>
  <w:endnote w:type="continuationSeparator" w:id="0">
    <w:p w14:paraId="2EECE1F2" w14:textId="77777777" w:rsidR="008D672A" w:rsidRDefault="008D672A"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rtel">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Footer"/>
    </w:pPr>
    <w:r>
      <w:rPr>
        <w:noProof/>
        <w:lang w:val="mk-MK" w:eastAsia="mk-MK"/>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FA96" w14:textId="77777777" w:rsidR="008D672A" w:rsidRDefault="008D672A" w:rsidP="00AC1BFA">
      <w:r>
        <w:separator/>
      </w:r>
    </w:p>
  </w:footnote>
  <w:footnote w:type="continuationSeparator" w:id="0">
    <w:p w14:paraId="756ABDDB" w14:textId="77777777" w:rsidR="008D672A" w:rsidRDefault="008D672A"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mk-MK" w:eastAsia="mk-MK"/>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mk-MK" w:eastAsia="mk-MK"/>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9894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1C1A4A"/>
    <w:rsid w:val="00223606"/>
    <w:rsid w:val="002510F0"/>
    <w:rsid w:val="00291784"/>
    <w:rsid w:val="00463A4B"/>
    <w:rsid w:val="004B5979"/>
    <w:rsid w:val="0055557E"/>
    <w:rsid w:val="005B2BC0"/>
    <w:rsid w:val="005E2C7A"/>
    <w:rsid w:val="00601A72"/>
    <w:rsid w:val="006A3B85"/>
    <w:rsid w:val="00703360"/>
    <w:rsid w:val="00707F75"/>
    <w:rsid w:val="0072429E"/>
    <w:rsid w:val="00784D2A"/>
    <w:rsid w:val="008D672A"/>
    <w:rsid w:val="009E0484"/>
    <w:rsid w:val="00A6013C"/>
    <w:rsid w:val="00AC1BFA"/>
    <w:rsid w:val="00C120A1"/>
    <w:rsid w:val="00C32485"/>
    <w:rsid w:val="00DA0E3F"/>
    <w:rsid w:val="00DB5C9D"/>
    <w:rsid w:val="00E60C4D"/>
    <w:rsid w:val="00F30B77"/>
    <w:rsid w:val="00FB5F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013C"/>
    <w:rPr>
      <w:b/>
      <w:bCs/>
    </w:rPr>
  </w:style>
  <w:style w:type="character" w:styleId="Hyperlink">
    <w:name w:val="Hyperlink"/>
    <w:basedOn w:val="DefaultParagraphFont"/>
    <w:uiPriority w:val="99"/>
    <w:unhideWhenUsed/>
    <w:rsid w:val="00A6013C"/>
    <w:rPr>
      <w:color w:val="0000FF" w:themeColor="hyperlink"/>
      <w:u w:val="single"/>
    </w:rPr>
  </w:style>
  <w:style w:type="character" w:styleId="FollowedHyperlink">
    <w:name w:val="FollowedHyperlink"/>
    <w:basedOn w:val="DefaultParagraphFont"/>
    <w:uiPriority w:val="99"/>
    <w:semiHidden/>
    <w:unhideWhenUsed/>
    <w:rsid w:val="005E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2989">
      <w:bodyDiv w:val="1"/>
      <w:marLeft w:val="0"/>
      <w:marRight w:val="0"/>
      <w:marTop w:val="0"/>
      <w:marBottom w:val="0"/>
      <w:divBdr>
        <w:top w:val="none" w:sz="0" w:space="0" w:color="auto"/>
        <w:left w:val="none" w:sz="0" w:space="0" w:color="auto"/>
        <w:bottom w:val="none" w:sz="0" w:space="0" w:color="auto"/>
        <w:right w:val="none" w:sz="0" w:space="0" w:color="auto"/>
      </w:divBdr>
    </w:div>
    <w:div w:id="794327573">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199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malefounderspace.com/5-crowdfunding-campaigns-of-female-founders-and-their-key-to-su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spiritsbusiness.com/2022/03/the-big-interview-annabel-thomas-ncnean/" TargetMode="External"/><Relationship Id="rId4" Type="http://schemas.openxmlformats.org/officeDocument/2006/relationships/webSettings" Target="webSettings.xml"/><Relationship Id="rId9" Type="http://schemas.openxmlformats.org/officeDocument/2006/relationships/hyperlink" Target="https://scotchwhisky.com/magazine/interviews/five-minutes-with/23235/annabel-thomas-ncn-e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4857-0504-4732-B3F4-3E46A106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Lenovo</cp:lastModifiedBy>
  <cp:revision>2</cp:revision>
  <dcterms:created xsi:type="dcterms:W3CDTF">2022-11-15T11:51:00Z</dcterms:created>
  <dcterms:modified xsi:type="dcterms:W3CDTF">2022-11-15T11:51:00Z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